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56D" w:rsidRPr="00C430FE" w:rsidRDefault="009C256D" w:rsidP="009C256D">
      <w:pPr>
        <w:suppressAutoHyphens/>
        <w:jc w:val="center"/>
        <w:rPr>
          <w:b/>
          <w:sz w:val="22"/>
          <w:lang w:eastAsia="ko-KR"/>
        </w:rPr>
      </w:pPr>
      <w:r>
        <w:rPr>
          <w:rFonts w:hint="eastAsia"/>
          <w:b/>
          <w:sz w:val="22"/>
          <w:lang w:eastAsia="ko-KR"/>
        </w:rPr>
        <w:t xml:space="preserve">Study of </w:t>
      </w:r>
      <w:r w:rsidR="00241F52">
        <w:rPr>
          <w:rFonts w:hint="eastAsia"/>
          <w:b/>
          <w:sz w:val="22"/>
          <w:lang w:eastAsia="ko-KR"/>
        </w:rPr>
        <w:t xml:space="preserve">the </w:t>
      </w:r>
      <w:r>
        <w:rPr>
          <w:rFonts w:hint="eastAsia"/>
          <w:b/>
          <w:sz w:val="22"/>
          <w:lang w:eastAsia="ko-KR"/>
        </w:rPr>
        <w:t xml:space="preserve">target selection </w:t>
      </w:r>
      <w:r w:rsidR="00241F52">
        <w:rPr>
          <w:rFonts w:hint="eastAsia"/>
          <w:b/>
          <w:sz w:val="22"/>
          <w:lang w:eastAsia="ko-KR"/>
        </w:rPr>
        <w:t xml:space="preserve">methods </w:t>
      </w:r>
      <w:r>
        <w:rPr>
          <w:rFonts w:hint="eastAsia"/>
          <w:b/>
          <w:sz w:val="22"/>
          <w:lang w:eastAsia="ko-KR"/>
        </w:rPr>
        <w:t>for AMV derivation of Geo-KOMPSAT 2A</w:t>
      </w:r>
    </w:p>
    <w:p w:rsidR="009C256D" w:rsidRDefault="009C256D" w:rsidP="009C256D">
      <w:pPr>
        <w:suppressAutoHyphens/>
        <w:jc w:val="center"/>
        <w:rPr>
          <w:sz w:val="22"/>
        </w:rPr>
      </w:pPr>
    </w:p>
    <w:p w:rsidR="009C256D" w:rsidRDefault="008148EB" w:rsidP="009C256D">
      <w:pPr>
        <w:suppressAutoHyphens/>
        <w:jc w:val="center"/>
        <w:rPr>
          <w:sz w:val="22"/>
        </w:rPr>
      </w:pPr>
      <w:proofErr w:type="spellStart"/>
      <w:r>
        <w:rPr>
          <w:rFonts w:hint="eastAsia"/>
          <w:sz w:val="22"/>
          <w:lang w:eastAsia="ko-KR"/>
        </w:rPr>
        <w:t>Eunhee</w:t>
      </w:r>
      <w:proofErr w:type="spellEnd"/>
      <w:r>
        <w:rPr>
          <w:rFonts w:hint="eastAsia"/>
          <w:sz w:val="22"/>
          <w:lang w:eastAsia="ko-KR"/>
        </w:rPr>
        <w:t xml:space="preserve"> Lee , </w:t>
      </w:r>
      <w:r w:rsidR="00485DCA">
        <w:rPr>
          <w:rFonts w:hint="eastAsia"/>
          <w:sz w:val="22"/>
          <w:lang w:eastAsia="ko-KR"/>
        </w:rPr>
        <w:t>Tae-</w:t>
      </w:r>
      <w:proofErr w:type="spellStart"/>
      <w:r w:rsidR="00485DCA">
        <w:rPr>
          <w:rFonts w:hint="eastAsia"/>
          <w:sz w:val="22"/>
          <w:lang w:eastAsia="ko-KR"/>
        </w:rPr>
        <w:t>Myung</w:t>
      </w:r>
      <w:proofErr w:type="spellEnd"/>
      <w:r w:rsidR="00485DCA">
        <w:rPr>
          <w:rFonts w:hint="eastAsia"/>
          <w:sz w:val="22"/>
          <w:lang w:eastAsia="ko-KR"/>
        </w:rPr>
        <w:t xml:space="preserve"> Kim</w:t>
      </w:r>
      <w:r>
        <w:rPr>
          <w:rFonts w:hint="eastAsia"/>
          <w:sz w:val="22"/>
          <w:lang w:eastAsia="ko-KR"/>
        </w:rPr>
        <w:t>,</w:t>
      </w:r>
      <w:r w:rsidR="00485DCA">
        <w:rPr>
          <w:rFonts w:hint="eastAsia"/>
          <w:sz w:val="22"/>
          <w:lang w:eastAsia="ko-KR"/>
        </w:rPr>
        <w:t xml:space="preserve"> </w:t>
      </w:r>
      <w:r w:rsidR="00263498">
        <w:rPr>
          <w:rFonts w:hint="eastAsia"/>
          <w:sz w:val="22"/>
          <w:lang w:eastAsia="ko-KR"/>
        </w:rPr>
        <w:t>Sung-Rae Jung, Jae-</w:t>
      </w:r>
      <w:proofErr w:type="spellStart"/>
      <w:r w:rsidR="00263498">
        <w:rPr>
          <w:rFonts w:hint="eastAsia"/>
          <w:sz w:val="22"/>
          <w:lang w:eastAsia="ko-KR"/>
        </w:rPr>
        <w:t>Gwang</w:t>
      </w:r>
      <w:proofErr w:type="spellEnd"/>
      <w:r w:rsidR="00263498">
        <w:rPr>
          <w:rFonts w:hint="eastAsia"/>
          <w:sz w:val="22"/>
          <w:lang w:eastAsia="ko-KR"/>
        </w:rPr>
        <w:t xml:space="preserve"> Won</w:t>
      </w:r>
      <w:r w:rsidR="009C256D">
        <w:rPr>
          <w:sz w:val="22"/>
        </w:rPr>
        <w:t xml:space="preserve"> </w:t>
      </w:r>
    </w:p>
    <w:p w:rsidR="009C256D" w:rsidRDefault="009C256D" w:rsidP="009C256D">
      <w:pPr>
        <w:suppressAutoHyphens/>
        <w:jc w:val="center"/>
        <w:rPr>
          <w:sz w:val="22"/>
        </w:rPr>
      </w:pPr>
    </w:p>
    <w:p w:rsidR="009C256D" w:rsidRDefault="00263498" w:rsidP="009C256D">
      <w:pPr>
        <w:suppressAutoHyphens/>
        <w:jc w:val="center"/>
        <w:rPr>
          <w:sz w:val="22"/>
          <w:lang w:eastAsia="ko-KR"/>
        </w:rPr>
      </w:pPr>
      <w:r>
        <w:rPr>
          <w:rFonts w:hint="eastAsia"/>
          <w:sz w:val="22"/>
          <w:lang w:eastAsia="ko-KR"/>
        </w:rPr>
        <w:t>NMSC/KMA</w:t>
      </w:r>
    </w:p>
    <w:p w:rsidR="009C256D" w:rsidRDefault="009C256D" w:rsidP="009C256D">
      <w:pPr>
        <w:suppressAutoHyphens/>
        <w:rPr>
          <w:sz w:val="22"/>
        </w:rPr>
      </w:pPr>
    </w:p>
    <w:p w:rsidR="009C256D" w:rsidRDefault="009C256D" w:rsidP="009C256D">
      <w:pPr>
        <w:suppressAutoHyphens/>
      </w:pPr>
    </w:p>
    <w:p w:rsidR="009C256D" w:rsidRDefault="009C256D" w:rsidP="009C256D">
      <w:pPr>
        <w:suppressAutoHyphens/>
        <w:jc w:val="center"/>
        <w:rPr>
          <w:caps/>
          <w:sz w:val="22"/>
        </w:rPr>
      </w:pPr>
      <w:r>
        <w:rPr>
          <w:caps/>
          <w:sz w:val="22"/>
        </w:rPr>
        <w:t>Abstract</w:t>
      </w:r>
    </w:p>
    <w:p w:rsidR="009C256D" w:rsidRDefault="009C256D" w:rsidP="009C256D">
      <w:pPr>
        <w:suppressAutoHyphens/>
        <w:rPr>
          <w:sz w:val="22"/>
        </w:rPr>
      </w:pPr>
    </w:p>
    <w:p w:rsidR="002A2731" w:rsidRDefault="00C75195" w:rsidP="00C75195">
      <w:pPr>
        <w:jc w:val="both"/>
        <w:rPr>
          <w:rFonts w:eastAsiaTheme="majorHAnsi"/>
          <w:sz w:val="22"/>
          <w:szCs w:val="22"/>
          <w:lang w:eastAsia="ko-KR"/>
        </w:rPr>
      </w:pPr>
      <w:r w:rsidRPr="00C75195">
        <w:rPr>
          <w:rFonts w:eastAsiaTheme="majorHAnsi"/>
          <w:sz w:val="22"/>
          <w:szCs w:val="22"/>
        </w:rPr>
        <w:t xml:space="preserve">The second geostationary meteorological satellite (Geo-KOMPSAT 2A, here after </w:t>
      </w:r>
      <w:r w:rsidRPr="00C75195">
        <w:rPr>
          <w:rFonts w:eastAsiaTheme="majorHAnsi"/>
          <w:b/>
          <w:sz w:val="22"/>
          <w:szCs w:val="22"/>
        </w:rPr>
        <w:t>GK2A</w:t>
      </w:r>
      <w:r w:rsidRPr="00C75195">
        <w:rPr>
          <w:rFonts w:eastAsiaTheme="majorHAnsi"/>
          <w:sz w:val="22"/>
          <w:szCs w:val="22"/>
        </w:rPr>
        <w:t>) of Korea will launch in the end of 2017. The AMI, flown on the GK2A will have sixteen spectral bands, compared to five on the current COMS imager, and will provide three times more spectral information, four times the spatial resolution, and more than four times faster temporal coverage than the current system. Therefore, the new meteorological data processing system for the AMI will be needed to convert raw instrument data to calibrated radiance and derived geophysical parameters (atmosphere, land, ocean, and space weather).</w:t>
      </w:r>
      <w:r w:rsidR="000301AD">
        <w:rPr>
          <w:rFonts w:eastAsiaTheme="majorHAnsi" w:hint="eastAsia"/>
          <w:sz w:val="22"/>
          <w:szCs w:val="22"/>
          <w:lang w:eastAsia="ko-KR"/>
        </w:rPr>
        <w:t xml:space="preserve"> </w:t>
      </w:r>
    </w:p>
    <w:p w:rsidR="002A2731" w:rsidRDefault="002A2731" w:rsidP="00C75195">
      <w:pPr>
        <w:jc w:val="both"/>
        <w:rPr>
          <w:rFonts w:eastAsiaTheme="majorHAnsi"/>
          <w:sz w:val="22"/>
          <w:szCs w:val="22"/>
          <w:lang w:eastAsia="ko-KR"/>
        </w:rPr>
      </w:pPr>
    </w:p>
    <w:p w:rsidR="00485E98" w:rsidRDefault="002A2731" w:rsidP="00C75195">
      <w:pPr>
        <w:jc w:val="both"/>
        <w:rPr>
          <w:rFonts w:eastAsiaTheme="majorHAnsi"/>
          <w:sz w:val="22"/>
          <w:szCs w:val="22"/>
          <w:lang w:eastAsia="ko-KR"/>
        </w:rPr>
      </w:pPr>
      <w:r>
        <w:rPr>
          <w:rFonts w:eastAsiaTheme="majorHAnsi" w:hint="eastAsia"/>
          <w:sz w:val="22"/>
          <w:szCs w:val="22"/>
          <w:lang w:eastAsia="ko-KR"/>
        </w:rPr>
        <w:t xml:space="preserve">The </w:t>
      </w:r>
      <w:r w:rsidR="002726EE">
        <w:rPr>
          <w:rFonts w:eastAsiaTheme="majorHAnsi" w:hint="eastAsia"/>
          <w:sz w:val="22"/>
          <w:szCs w:val="22"/>
          <w:lang w:eastAsia="ko-KR"/>
        </w:rPr>
        <w:t xml:space="preserve">Atmospheric Motion Vectors (AMVs) </w:t>
      </w:r>
      <w:r>
        <w:rPr>
          <w:rFonts w:eastAsiaTheme="majorHAnsi" w:hint="eastAsia"/>
          <w:sz w:val="22"/>
          <w:szCs w:val="22"/>
          <w:lang w:eastAsia="ko-KR"/>
        </w:rPr>
        <w:t xml:space="preserve">extraction scheme will be developed in preparation for GK2A retrieves the AMVs in a generally similar </w:t>
      </w:r>
      <w:r w:rsidR="00D86B8E">
        <w:rPr>
          <w:rFonts w:eastAsiaTheme="majorHAnsi" w:hint="eastAsia"/>
          <w:sz w:val="22"/>
          <w:szCs w:val="22"/>
          <w:lang w:eastAsia="ko-KR"/>
        </w:rPr>
        <w:t>fashion to the present scheme which was developed for GOES-R and MTG satellite. First of all, the optimal condition</w:t>
      </w:r>
      <w:r w:rsidR="002726EE">
        <w:rPr>
          <w:rFonts w:eastAsiaTheme="majorHAnsi" w:hint="eastAsia"/>
          <w:sz w:val="22"/>
          <w:szCs w:val="22"/>
          <w:lang w:eastAsia="ko-KR"/>
        </w:rPr>
        <w:t>s</w:t>
      </w:r>
      <w:r w:rsidR="00D86B8E">
        <w:rPr>
          <w:rFonts w:eastAsiaTheme="majorHAnsi" w:hint="eastAsia"/>
          <w:sz w:val="22"/>
          <w:szCs w:val="22"/>
          <w:lang w:eastAsia="ko-KR"/>
        </w:rPr>
        <w:t xml:space="preserve"> </w:t>
      </w:r>
      <w:r w:rsidR="002726EE">
        <w:rPr>
          <w:rFonts w:eastAsiaTheme="majorHAnsi" w:hint="eastAsia"/>
          <w:sz w:val="22"/>
          <w:szCs w:val="22"/>
          <w:lang w:eastAsia="ko-KR"/>
        </w:rPr>
        <w:t>of</w:t>
      </w:r>
      <w:r w:rsidR="00D86B8E">
        <w:rPr>
          <w:rFonts w:eastAsiaTheme="majorHAnsi" w:hint="eastAsia"/>
          <w:sz w:val="22"/>
          <w:szCs w:val="22"/>
          <w:lang w:eastAsia="ko-KR"/>
        </w:rPr>
        <w:t xml:space="preserve"> target selection</w:t>
      </w:r>
      <w:r w:rsidR="00485DCA">
        <w:rPr>
          <w:rFonts w:eastAsiaTheme="majorHAnsi" w:hint="eastAsia"/>
          <w:sz w:val="22"/>
          <w:szCs w:val="22"/>
          <w:lang w:eastAsia="ko-KR"/>
        </w:rPr>
        <w:t xml:space="preserve"> and tracking</w:t>
      </w:r>
      <w:r w:rsidR="00D86B8E">
        <w:rPr>
          <w:rFonts w:eastAsiaTheme="majorHAnsi" w:hint="eastAsia"/>
          <w:sz w:val="22"/>
          <w:szCs w:val="22"/>
          <w:lang w:eastAsia="ko-KR"/>
        </w:rPr>
        <w:t xml:space="preserve"> for derivation of AMVs using AMI data have been studied</w:t>
      </w:r>
      <w:r w:rsidR="002726EE">
        <w:rPr>
          <w:rFonts w:eastAsiaTheme="majorHAnsi" w:hint="eastAsia"/>
          <w:sz w:val="22"/>
          <w:szCs w:val="22"/>
          <w:lang w:eastAsia="ko-KR"/>
        </w:rPr>
        <w:t xml:space="preserve"> in NMSC/KMA. The preliminary results will be </w:t>
      </w:r>
      <w:r w:rsidR="006F3657">
        <w:rPr>
          <w:rFonts w:eastAsiaTheme="majorHAnsi" w:hint="eastAsia"/>
          <w:sz w:val="22"/>
          <w:szCs w:val="22"/>
          <w:lang w:eastAsia="ko-KR"/>
        </w:rPr>
        <w:t>announc</w:t>
      </w:r>
      <w:r w:rsidR="002726EE">
        <w:rPr>
          <w:rFonts w:eastAsiaTheme="majorHAnsi" w:hint="eastAsia"/>
          <w:sz w:val="22"/>
          <w:szCs w:val="22"/>
          <w:lang w:eastAsia="ko-KR"/>
        </w:rPr>
        <w:t>ed in the 12</w:t>
      </w:r>
      <w:r w:rsidR="002726EE" w:rsidRPr="002726EE">
        <w:rPr>
          <w:rFonts w:eastAsiaTheme="majorHAnsi" w:hint="eastAsia"/>
          <w:sz w:val="22"/>
          <w:szCs w:val="22"/>
          <w:vertAlign w:val="superscript"/>
          <w:lang w:eastAsia="ko-KR"/>
        </w:rPr>
        <w:t>th</w:t>
      </w:r>
      <w:r w:rsidR="002726EE">
        <w:rPr>
          <w:rFonts w:eastAsiaTheme="majorHAnsi" w:hint="eastAsia"/>
          <w:sz w:val="22"/>
          <w:szCs w:val="22"/>
          <w:lang w:eastAsia="ko-KR"/>
        </w:rPr>
        <w:t xml:space="preserve"> IWW.   </w:t>
      </w:r>
      <w:r w:rsidR="00D86B8E">
        <w:rPr>
          <w:rFonts w:eastAsiaTheme="majorHAnsi" w:hint="eastAsia"/>
          <w:sz w:val="22"/>
          <w:szCs w:val="22"/>
          <w:lang w:eastAsia="ko-KR"/>
        </w:rPr>
        <w:t xml:space="preserve">  </w:t>
      </w:r>
      <w:bookmarkStart w:id="0" w:name="_GoBack"/>
      <w:bookmarkEnd w:id="0"/>
      <w:r w:rsidR="00D86B8E">
        <w:rPr>
          <w:rFonts w:eastAsiaTheme="majorHAnsi" w:hint="eastAsia"/>
          <w:sz w:val="22"/>
          <w:szCs w:val="22"/>
          <w:lang w:eastAsia="ko-KR"/>
        </w:rPr>
        <w:t xml:space="preserve">   </w:t>
      </w:r>
      <w:r>
        <w:rPr>
          <w:rFonts w:eastAsiaTheme="majorHAnsi" w:hint="eastAsia"/>
          <w:sz w:val="22"/>
          <w:szCs w:val="22"/>
          <w:lang w:eastAsia="ko-KR"/>
        </w:rPr>
        <w:t xml:space="preserve"> </w:t>
      </w:r>
    </w:p>
    <w:sectPr w:rsidR="00485E98" w:rsidSect="005F4BA9">
      <w:pgSz w:w="11906" w:h="16838" w:code="9"/>
      <w:pgMar w:top="1440" w:right="1440" w:bottom="1440" w:left="144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C6B" w:rsidRDefault="00062C6B" w:rsidP="00241F52">
      <w:r>
        <w:separator/>
      </w:r>
    </w:p>
  </w:endnote>
  <w:endnote w:type="continuationSeparator" w:id="0">
    <w:p w:rsidR="00062C6B" w:rsidRDefault="00062C6B" w:rsidP="0024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C6B" w:rsidRDefault="00062C6B" w:rsidP="00241F52">
      <w:r>
        <w:separator/>
      </w:r>
    </w:p>
  </w:footnote>
  <w:footnote w:type="continuationSeparator" w:id="0">
    <w:p w:rsidR="00062C6B" w:rsidRDefault="00062C6B" w:rsidP="00241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56D"/>
    <w:rsid w:val="000301AD"/>
    <w:rsid w:val="00062C6B"/>
    <w:rsid w:val="00241F52"/>
    <w:rsid w:val="00263498"/>
    <w:rsid w:val="002726EE"/>
    <w:rsid w:val="002A2731"/>
    <w:rsid w:val="002C463A"/>
    <w:rsid w:val="002C647F"/>
    <w:rsid w:val="00485DCA"/>
    <w:rsid w:val="00485E98"/>
    <w:rsid w:val="00681C73"/>
    <w:rsid w:val="006F3657"/>
    <w:rsid w:val="008148EB"/>
    <w:rsid w:val="00983AA1"/>
    <w:rsid w:val="009C256D"/>
    <w:rsid w:val="009C5F0F"/>
    <w:rsid w:val="00C75195"/>
    <w:rsid w:val="00D86B8E"/>
    <w:rsid w:val="00E80A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C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6D"/>
    <w:pPr>
      <w:spacing w:after="0" w:line="240" w:lineRule="auto"/>
      <w:jc w:val="left"/>
    </w:pPr>
    <w:rPr>
      <w:rFonts w:ascii="Times New Roman" w:hAnsi="Times New Roman" w:cs="Times New Roman"/>
      <w:kern w:val="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1F52"/>
    <w:pPr>
      <w:tabs>
        <w:tab w:val="center" w:pos="4513"/>
        <w:tab w:val="right" w:pos="9026"/>
      </w:tabs>
      <w:snapToGrid w:val="0"/>
    </w:pPr>
  </w:style>
  <w:style w:type="character" w:customStyle="1" w:styleId="Char">
    <w:name w:val="머리글 Char"/>
    <w:basedOn w:val="a0"/>
    <w:link w:val="a3"/>
    <w:uiPriority w:val="99"/>
    <w:rsid w:val="00241F52"/>
    <w:rPr>
      <w:rFonts w:ascii="Times New Roman" w:hAnsi="Times New Roman" w:cs="Times New Roman"/>
      <w:kern w:val="0"/>
      <w:szCs w:val="20"/>
      <w:lang w:val="en-GB" w:eastAsia="en-US"/>
    </w:rPr>
  </w:style>
  <w:style w:type="paragraph" w:styleId="a4">
    <w:name w:val="footer"/>
    <w:basedOn w:val="a"/>
    <w:link w:val="Char0"/>
    <w:uiPriority w:val="99"/>
    <w:unhideWhenUsed/>
    <w:rsid w:val="00241F52"/>
    <w:pPr>
      <w:tabs>
        <w:tab w:val="center" w:pos="4513"/>
        <w:tab w:val="right" w:pos="9026"/>
      </w:tabs>
      <w:snapToGrid w:val="0"/>
    </w:pPr>
  </w:style>
  <w:style w:type="character" w:customStyle="1" w:styleId="Char0">
    <w:name w:val="바닥글 Char"/>
    <w:basedOn w:val="a0"/>
    <w:link w:val="a4"/>
    <w:uiPriority w:val="99"/>
    <w:rsid w:val="00241F52"/>
    <w:rPr>
      <w:rFonts w:ascii="Times New Roman" w:hAnsi="Times New Roman" w:cs="Times New Roman"/>
      <w:kern w:val="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6D"/>
    <w:pPr>
      <w:spacing w:after="0" w:line="240" w:lineRule="auto"/>
      <w:jc w:val="left"/>
    </w:pPr>
    <w:rPr>
      <w:rFonts w:ascii="Times New Roman" w:hAnsi="Times New Roman" w:cs="Times New Roman"/>
      <w:kern w:val="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1F52"/>
    <w:pPr>
      <w:tabs>
        <w:tab w:val="center" w:pos="4513"/>
        <w:tab w:val="right" w:pos="9026"/>
      </w:tabs>
      <w:snapToGrid w:val="0"/>
    </w:pPr>
  </w:style>
  <w:style w:type="character" w:customStyle="1" w:styleId="Char">
    <w:name w:val="머리글 Char"/>
    <w:basedOn w:val="a0"/>
    <w:link w:val="a3"/>
    <w:uiPriority w:val="99"/>
    <w:rsid w:val="00241F52"/>
    <w:rPr>
      <w:rFonts w:ascii="Times New Roman" w:hAnsi="Times New Roman" w:cs="Times New Roman"/>
      <w:kern w:val="0"/>
      <w:szCs w:val="20"/>
      <w:lang w:val="en-GB" w:eastAsia="en-US"/>
    </w:rPr>
  </w:style>
  <w:style w:type="paragraph" w:styleId="a4">
    <w:name w:val="footer"/>
    <w:basedOn w:val="a"/>
    <w:link w:val="Char0"/>
    <w:uiPriority w:val="99"/>
    <w:unhideWhenUsed/>
    <w:rsid w:val="00241F52"/>
    <w:pPr>
      <w:tabs>
        <w:tab w:val="center" w:pos="4513"/>
        <w:tab w:val="right" w:pos="9026"/>
      </w:tabs>
      <w:snapToGrid w:val="0"/>
    </w:pPr>
  </w:style>
  <w:style w:type="character" w:customStyle="1" w:styleId="Char0">
    <w:name w:val="바닥글 Char"/>
    <w:basedOn w:val="a0"/>
    <w:link w:val="a4"/>
    <w:uiPriority w:val="99"/>
    <w:rsid w:val="00241F52"/>
    <w:rPr>
      <w:rFonts w:ascii="Times New Roman"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179</Words>
  <Characters>1022</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dc:creator>
  <cp:lastModifiedBy>kma</cp:lastModifiedBy>
  <cp:revision>8</cp:revision>
  <dcterms:created xsi:type="dcterms:W3CDTF">2013-12-18T08:50:00Z</dcterms:created>
  <dcterms:modified xsi:type="dcterms:W3CDTF">2013-12-20T08:09:00Z</dcterms:modified>
</cp:coreProperties>
</file>